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AE" w:rsidRDefault="00DD635E" w:rsidP="000118AE">
      <w:pPr>
        <w:tabs>
          <w:tab w:val="left" w:pos="3431"/>
          <w:tab w:val="center" w:pos="4677"/>
        </w:tabs>
        <w:rPr>
          <w:sz w:val="28"/>
          <w:szCs w:val="28"/>
        </w:rPr>
      </w:pPr>
      <w:r w:rsidRPr="00DD635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100562" cy="8429625"/>
            <wp:effectExtent l="0" t="0" r="0" b="0"/>
            <wp:docPr id="1" name="Рисунок 1" descr="C:\Users\111\Downloads\WhatsApp Image 2023-09-18 at 14.59.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8 at 14.59.4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6"/>
                    <a:stretch/>
                  </pic:blipFill>
                  <pic:spPr bwMode="auto">
                    <a:xfrm>
                      <a:off x="0" y="0"/>
                      <a:ext cx="6102069" cy="843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8AE" w:rsidRDefault="000118AE" w:rsidP="000118AE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DD635E" w:rsidRDefault="00DD635E" w:rsidP="000118AE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097D46" w:rsidRPr="003E3C03" w:rsidRDefault="00097D46" w:rsidP="00C87EB3">
      <w:pPr>
        <w:pStyle w:val="a3"/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 CYR" w:eastAsia="Times New Roman" w:hAnsi="Times New Roman CYR" w:cs="Times New Roman CYR"/>
          <w:b/>
          <w:bCs/>
          <w:color w:val="00000A"/>
          <w:sz w:val="28"/>
          <w:szCs w:val="28"/>
          <w:lang w:val="ru-RU" w:eastAsia="ru-RU" w:bidi="ar-SA"/>
        </w:rPr>
      </w:pPr>
      <w:r w:rsidRPr="003E3C03">
        <w:rPr>
          <w:rFonts w:ascii="Times New Roman CYR" w:eastAsia="Times New Roman" w:hAnsi="Times New Roman CYR" w:cs="Times New Roman CYR"/>
          <w:b/>
          <w:bCs/>
          <w:color w:val="00000A"/>
          <w:sz w:val="28"/>
          <w:szCs w:val="28"/>
          <w:lang w:val="ru-RU" w:eastAsia="ru-RU" w:bidi="ar-SA"/>
        </w:rPr>
        <w:lastRenderedPageBreak/>
        <w:t>ПОЯСНИТЕЛЬНАЯ ЗАПИСКА</w:t>
      </w:r>
    </w:p>
    <w:p w:rsidR="00097D46" w:rsidRDefault="00097D46" w:rsidP="009A71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</w:p>
    <w:p w:rsidR="00097D46" w:rsidRPr="008F0CDC" w:rsidRDefault="00E837AA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97D46" w:rsidRPr="008F0CDC">
        <w:rPr>
          <w:color w:val="000000"/>
          <w:sz w:val="28"/>
          <w:szCs w:val="28"/>
        </w:rPr>
        <w:t>Театр - это волшебный мир искусства, где нужны самые разные способности. И поэтому, можно не только развивать эти способности, но и с детского возраста прививать любовь к театральному искусству.</w:t>
      </w:r>
    </w:p>
    <w:p w:rsidR="00097D46" w:rsidRPr="008F0CDC" w:rsidRDefault="00E837AA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97D46" w:rsidRPr="008F0CDC">
        <w:rPr>
          <w:color w:val="000000"/>
          <w:sz w:val="28"/>
          <w:szCs w:val="28"/>
        </w:rPr>
        <w:t>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детского творчества (художественно-речевого, музыкально-игрового, танцевального, сценического) в жизни школьника. Одновременно способствует сплочению коллектива класса, расширению культурного диапазона учеников и учителей, повышению культуры поведения.</w:t>
      </w:r>
    </w:p>
    <w:p w:rsidR="00097D46" w:rsidRDefault="00E837AA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97D46" w:rsidRPr="008F0CDC">
        <w:rPr>
          <w:color w:val="000000"/>
          <w:sz w:val="28"/>
          <w:szCs w:val="28"/>
        </w:rPr>
        <w:t xml:space="preserve">Особенности театрального искусства – массовость, зрелищность, синтетичность – предполагают ряд богатых возможностей, как в </w:t>
      </w:r>
      <w:proofErr w:type="spellStart"/>
      <w:r w:rsidR="00097D46" w:rsidRPr="008F0CDC">
        <w:rPr>
          <w:color w:val="000000"/>
          <w:sz w:val="28"/>
          <w:szCs w:val="28"/>
        </w:rPr>
        <w:t>развивающе</w:t>
      </w:r>
      <w:proofErr w:type="spellEnd"/>
      <w:r>
        <w:rPr>
          <w:color w:val="000000"/>
          <w:sz w:val="28"/>
          <w:szCs w:val="28"/>
        </w:rPr>
        <w:t xml:space="preserve"> </w:t>
      </w:r>
      <w:r w:rsidR="00097D46" w:rsidRPr="008F0CDC">
        <w:rPr>
          <w:color w:val="000000"/>
          <w:sz w:val="28"/>
          <w:szCs w:val="28"/>
        </w:rPr>
        <w:t xml:space="preserve">-эстетическом воспитании детей, так и в организации их досуга. </w:t>
      </w:r>
      <w:r w:rsidR="00097D46">
        <w:rPr>
          <w:color w:val="000000"/>
          <w:sz w:val="28"/>
          <w:szCs w:val="28"/>
        </w:rPr>
        <w:t xml:space="preserve">    </w:t>
      </w:r>
    </w:p>
    <w:p w:rsidR="00097D46" w:rsidRPr="00097D46" w:rsidRDefault="00097D46" w:rsidP="009A7164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F0CDC">
        <w:rPr>
          <w:sz w:val="28"/>
          <w:szCs w:val="28"/>
        </w:rPr>
        <w:t xml:space="preserve">Программа ориентирована на развитие личности ребенка, на требования к его личностным и </w:t>
      </w:r>
      <w:proofErr w:type="spellStart"/>
      <w:r w:rsidRPr="008F0CDC">
        <w:rPr>
          <w:sz w:val="28"/>
          <w:szCs w:val="28"/>
        </w:rPr>
        <w:t>метапредметным</w:t>
      </w:r>
      <w:proofErr w:type="spellEnd"/>
      <w:r w:rsidRPr="008F0CDC">
        <w:rPr>
          <w:sz w:val="28"/>
          <w:szCs w:val="28"/>
        </w:rPr>
        <w:t xml:space="preserve"> результатам, направлена на </w:t>
      </w:r>
      <w:proofErr w:type="spellStart"/>
      <w:r w:rsidRPr="008F0CDC">
        <w:rPr>
          <w:sz w:val="28"/>
          <w:szCs w:val="28"/>
        </w:rPr>
        <w:t>гуманизацию</w:t>
      </w:r>
      <w:proofErr w:type="spellEnd"/>
      <w:r w:rsidRPr="008F0CDC">
        <w:rPr>
          <w:sz w:val="28"/>
          <w:szCs w:val="28"/>
        </w:rPr>
        <w:t xml:space="preserve"> </w:t>
      </w:r>
      <w:proofErr w:type="spellStart"/>
      <w:r w:rsidRPr="008F0CDC">
        <w:rPr>
          <w:sz w:val="28"/>
          <w:szCs w:val="28"/>
        </w:rPr>
        <w:t>воспитательно</w:t>
      </w:r>
      <w:proofErr w:type="spellEnd"/>
      <w:r w:rsidRPr="008F0CDC">
        <w:rPr>
          <w:sz w:val="28"/>
          <w:szCs w:val="28"/>
        </w:rPr>
        <w:t>-образовательной работы с детьми, основана на психологических особенностях развития младших школьников</w:t>
      </w:r>
      <w:r w:rsidRPr="008F0CDC">
        <w:rPr>
          <w:sz w:val="21"/>
          <w:szCs w:val="21"/>
        </w:rPr>
        <w:t>.</w:t>
      </w:r>
      <w:r>
        <w:rPr>
          <w:b/>
          <w:sz w:val="28"/>
          <w:szCs w:val="28"/>
        </w:rPr>
        <w:t xml:space="preserve">      </w:t>
      </w:r>
    </w:p>
    <w:p w:rsidR="00097D46" w:rsidRDefault="00097D46" w:rsidP="009A71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Программа составлена в соответствии со следующими нормативными документами: </w:t>
      </w:r>
    </w:p>
    <w:p w:rsidR="00097D46" w:rsidRDefault="00097D46" w:rsidP="009A71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29.12.2012 № 273-ФЗ «Об образовании в РФ» (с изменениями и дополнениями). </w:t>
      </w:r>
    </w:p>
    <w:p w:rsidR="00097D46" w:rsidRDefault="00097D46" w:rsidP="009A71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097D46" w:rsidRPr="00097D46" w:rsidRDefault="00097D46" w:rsidP="009A71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E837AA" w:rsidRDefault="00097D46" w:rsidP="009A7164">
      <w:pPr>
        <w:spacing w:after="0" w:line="240" w:lineRule="auto"/>
        <w:rPr>
          <w:b/>
          <w:bCs/>
          <w:iCs/>
          <w:sz w:val="28"/>
          <w:szCs w:val="28"/>
          <w:lang w:val="ru-RU"/>
        </w:rPr>
      </w:pPr>
      <w:r w:rsidRPr="00097D46">
        <w:rPr>
          <w:b/>
          <w:bCs/>
          <w:iCs/>
          <w:sz w:val="28"/>
          <w:szCs w:val="28"/>
          <w:lang w:val="ru-RU"/>
        </w:rPr>
        <w:t xml:space="preserve">       </w:t>
      </w:r>
    </w:p>
    <w:p w:rsidR="00E837AA" w:rsidRDefault="00097D46" w:rsidP="009A716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097D46">
        <w:rPr>
          <w:b/>
          <w:bCs/>
          <w:iCs/>
          <w:sz w:val="28"/>
          <w:szCs w:val="28"/>
          <w:lang w:val="ru-RU"/>
        </w:rPr>
        <w:t xml:space="preserve"> </w:t>
      </w:r>
      <w:r w:rsidRPr="00E837AA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1.1.Цель и задачи программы.</w:t>
      </w:r>
    </w:p>
    <w:p w:rsidR="00097D46" w:rsidRPr="00E837AA" w:rsidRDefault="00097D46" w:rsidP="009A716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837AA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 программы</w:t>
      </w:r>
      <w:r w:rsidRPr="00E837A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37A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097D46" w:rsidRPr="00097D46" w:rsidRDefault="00E837A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097D46" w:rsidRPr="00097D46">
        <w:rPr>
          <w:rFonts w:ascii="Times New Roman" w:hAnsi="Times New Roman"/>
          <w:b/>
          <w:sz w:val="28"/>
          <w:szCs w:val="28"/>
          <w:lang w:val="ru-RU"/>
        </w:rPr>
        <w:t>-</w:t>
      </w:r>
      <w:r w:rsidR="00097D46" w:rsidRPr="00E936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7D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развитие мотивации личности к познанию и творчеству как основы формирования образовательных запросов и потребностей детей</w:t>
      </w:r>
      <w:r w:rsidR="00097D46" w:rsidRPr="00097D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:rsidR="00097D46" w:rsidRPr="00097D46" w:rsidRDefault="00097D46" w:rsidP="009A7164">
      <w:pPr>
        <w:pStyle w:val="a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>- создание условий для гармоничного развития  и успешной личностной реализации;</w:t>
      </w:r>
    </w:p>
    <w:p w:rsidR="00097D46" w:rsidRDefault="00097D46" w:rsidP="009A7164">
      <w:pPr>
        <w:pStyle w:val="a4"/>
        <w:spacing w:before="0" w:beforeAutospacing="0" w:after="0" w:afterAutospacing="0"/>
        <w:ind w:firstLine="540"/>
        <w:rPr>
          <w:sz w:val="28"/>
          <w:szCs w:val="28"/>
        </w:rPr>
      </w:pPr>
      <w:r w:rsidRPr="00097D4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постановка театральных композиций в учебных целях.</w:t>
      </w:r>
    </w:p>
    <w:p w:rsidR="00097D46" w:rsidRDefault="00097D46" w:rsidP="009A7164">
      <w:pPr>
        <w:pStyle w:val="a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Достижение поставленной цели предполагает постановку следующих </w:t>
      </w:r>
      <w:r>
        <w:rPr>
          <w:b/>
          <w:bCs/>
          <w:sz w:val="28"/>
          <w:szCs w:val="28"/>
        </w:rPr>
        <w:t>задач</w:t>
      </w:r>
      <w:r>
        <w:rPr>
          <w:sz w:val="28"/>
          <w:szCs w:val="28"/>
        </w:rPr>
        <w:t>:</w:t>
      </w:r>
    </w:p>
    <w:p w:rsidR="00097D46" w:rsidRDefault="00097D46" w:rsidP="009A7164">
      <w:pPr>
        <w:pStyle w:val="a4"/>
        <w:numPr>
          <w:ilvl w:val="0"/>
          <w:numId w:val="4"/>
        </w:numPr>
        <w:spacing w:before="0" w:beforeAutospacing="0" w:after="0" w:afterAutospacing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Обучающие задачи </w:t>
      </w:r>
      <w:r w:rsidRPr="00097D46">
        <w:rPr>
          <w:bCs/>
          <w:sz w:val="28"/>
          <w:szCs w:val="28"/>
        </w:rPr>
        <w:t>заключаются в том,</w:t>
      </w:r>
      <w:r>
        <w:rPr>
          <w:bCs/>
          <w:sz w:val="28"/>
          <w:szCs w:val="28"/>
        </w:rPr>
        <w:t xml:space="preserve"> </w:t>
      </w:r>
      <w:r w:rsidRPr="00097D46">
        <w:rPr>
          <w:bCs/>
          <w:sz w:val="28"/>
          <w:szCs w:val="28"/>
        </w:rPr>
        <w:t>чтобы:</w:t>
      </w:r>
    </w:p>
    <w:p w:rsidR="00240433" w:rsidRPr="00240433" w:rsidRDefault="00421999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240433">
        <w:rPr>
          <w:bCs/>
          <w:sz w:val="28"/>
          <w:szCs w:val="28"/>
          <w:lang w:val="ru-RU"/>
        </w:rPr>
        <w:lastRenderedPageBreak/>
        <w:t>-</w:t>
      </w:r>
      <w:r w:rsidR="00240433" w:rsidRPr="00240433">
        <w:rPr>
          <w:color w:val="333333"/>
          <w:sz w:val="28"/>
          <w:szCs w:val="28"/>
          <w:lang w:val="ru-RU"/>
        </w:rPr>
        <w:t xml:space="preserve"> </w:t>
      </w:r>
      <w:r w:rsidR="00240433"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научить воспитанников избавляться от неуверенности и страха перед работой в сложных условиях сценического пространства;</w:t>
      </w:r>
    </w:p>
    <w:p w:rsidR="00240433" w:rsidRPr="00240433" w:rsidRDefault="00240433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научить выстраивать сценическое действие, как для себя, так и для партнёра;</w:t>
      </w:r>
    </w:p>
    <w:p w:rsidR="00240433" w:rsidRPr="00240433" w:rsidRDefault="00240433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научить чуткому отношению к действиям партнёра в рамках сценического действия;</w:t>
      </w:r>
    </w:p>
    <w:p w:rsidR="00240433" w:rsidRPr="00240433" w:rsidRDefault="00240433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научить анализировать характер своего героя, его поступки, слова, мотивы;</w:t>
      </w:r>
    </w:p>
    <w:p w:rsidR="00240433" w:rsidRDefault="00240433" w:rsidP="009A7164">
      <w:pPr>
        <w:shd w:val="clear" w:color="auto" w:fill="FFFFFF"/>
        <w:spacing w:after="0" w:line="240" w:lineRule="auto"/>
        <w:ind w:left="516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научить основам реализации пластического образа персонажа.</w:t>
      </w:r>
    </w:p>
    <w:p w:rsidR="00240433" w:rsidRPr="00240433" w:rsidRDefault="00240433" w:rsidP="009A716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181818"/>
          <w:sz w:val="28"/>
          <w:szCs w:val="28"/>
          <w:lang w:val="ru-RU" w:eastAsia="ru-RU" w:bidi="ar-SA"/>
        </w:rPr>
      </w:pPr>
      <w:r w:rsidRPr="00240433">
        <w:rPr>
          <w:rFonts w:asciiTheme="majorHAnsi" w:eastAsia="Times New Roman" w:hAnsiTheme="majorHAnsi" w:cs="Arial"/>
          <w:b/>
          <w:color w:val="181818"/>
          <w:sz w:val="28"/>
          <w:szCs w:val="28"/>
          <w:lang w:val="ru-RU" w:eastAsia="ru-RU" w:bidi="ar-SA"/>
        </w:rPr>
        <w:t>Воспитательные задачи</w:t>
      </w:r>
      <w:r>
        <w:rPr>
          <w:rFonts w:asciiTheme="majorHAnsi" w:eastAsia="Times New Roman" w:hAnsiTheme="majorHAnsi" w:cs="Arial"/>
          <w:b/>
          <w:color w:val="181818"/>
          <w:sz w:val="28"/>
          <w:szCs w:val="28"/>
          <w:lang w:val="ru-RU" w:eastAsia="ru-RU" w:bidi="ar-SA"/>
        </w:rPr>
        <w:t xml:space="preserve"> </w:t>
      </w:r>
      <w:r w:rsidRPr="00240433">
        <w:rPr>
          <w:rFonts w:asciiTheme="majorHAnsi" w:eastAsia="Times New Roman" w:hAnsiTheme="majorHAnsi" w:cs="Arial"/>
          <w:color w:val="181818"/>
          <w:sz w:val="28"/>
          <w:szCs w:val="28"/>
          <w:lang w:val="ru-RU" w:eastAsia="ru-RU" w:bidi="ar-SA"/>
        </w:rPr>
        <w:t>направлены на то, чтобы:</w:t>
      </w:r>
    </w:p>
    <w:p w:rsidR="00240433" w:rsidRPr="00240433" w:rsidRDefault="00240433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240433">
        <w:rPr>
          <w:rFonts w:ascii="Symbol" w:hAnsi="Symbol" w:cs="Arial"/>
          <w:color w:val="333333"/>
          <w:sz w:val="28"/>
          <w:szCs w:val="28"/>
        </w:rPr>
        <w:t></w:t>
      </w:r>
      <w:r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</w:t>
      </w:r>
      <w:proofErr w:type="gramStart"/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воспитать</w:t>
      </w:r>
      <w:proofErr w:type="gramEnd"/>
      <w:r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чувство ответственности за партнёров;</w:t>
      </w:r>
    </w:p>
    <w:p w:rsidR="00240433" w:rsidRPr="00240433" w:rsidRDefault="00E837AA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</w:t>
      </w:r>
      <w:r w:rsidR="00240433"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="00240433"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привить культуру сценического поведения на сцене и за кулисами;</w:t>
      </w:r>
    </w:p>
    <w:p w:rsidR="00240433" w:rsidRPr="00240433" w:rsidRDefault="00E837AA" w:rsidP="009A7164">
      <w:pPr>
        <w:shd w:val="clear" w:color="auto" w:fill="FFFFFF"/>
        <w:spacing w:after="0" w:line="240" w:lineRule="auto"/>
        <w:ind w:left="516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</w:t>
      </w:r>
      <w:r w:rsidR="00240433" w:rsidRPr="00240433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="00240433" w:rsidRPr="0024043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воспитать в студийцах чувство взаимоуважения и взаимовыручки.</w:t>
      </w:r>
    </w:p>
    <w:p w:rsidR="00240433" w:rsidRPr="00E837AA" w:rsidRDefault="00240433" w:rsidP="009A716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181818"/>
          <w:sz w:val="28"/>
          <w:szCs w:val="28"/>
          <w:lang w:val="ru-RU" w:eastAsia="ru-RU" w:bidi="ar-SA"/>
        </w:rPr>
      </w:pPr>
      <w:r w:rsidRPr="00E837AA">
        <w:rPr>
          <w:rFonts w:asciiTheme="majorHAnsi" w:eastAsia="Times New Roman" w:hAnsiTheme="majorHAnsi" w:cs="Arial"/>
          <w:b/>
          <w:color w:val="181818"/>
          <w:sz w:val="28"/>
          <w:szCs w:val="28"/>
          <w:lang w:val="ru-RU" w:eastAsia="ru-RU" w:bidi="ar-SA"/>
        </w:rPr>
        <w:t>Развивающие задачи</w:t>
      </w:r>
      <w:r w:rsidR="00C65CEA" w:rsidRPr="00E837AA">
        <w:rPr>
          <w:rFonts w:asciiTheme="majorHAnsi" w:eastAsia="Times New Roman" w:hAnsiTheme="majorHAnsi" w:cs="Arial"/>
          <w:b/>
          <w:color w:val="181818"/>
          <w:sz w:val="28"/>
          <w:szCs w:val="28"/>
          <w:lang w:val="ru-RU" w:eastAsia="ru-RU" w:bidi="ar-SA"/>
        </w:rPr>
        <w:t>:</w:t>
      </w:r>
    </w:p>
    <w:p w:rsidR="00C65CEA" w:rsidRPr="00C65CEA" w:rsidRDefault="00C65CEA" w:rsidP="009A7164">
      <w:pPr>
        <w:pStyle w:val="a3"/>
        <w:shd w:val="clear" w:color="auto" w:fill="FFFFFF"/>
        <w:spacing w:after="0" w:line="240" w:lineRule="auto"/>
        <w:ind w:left="927" w:hanging="360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развивать способность к перевоплощению через создание этюдов;</w:t>
      </w:r>
    </w:p>
    <w:p w:rsidR="00E837AA" w:rsidRDefault="00C65CEA" w:rsidP="009A7164">
      <w:pPr>
        <w:pStyle w:val="a3"/>
        <w:shd w:val="clear" w:color="auto" w:fill="FFFFFF"/>
        <w:spacing w:after="0" w:line="240" w:lineRule="auto"/>
        <w:ind w:left="927" w:hanging="36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C65CEA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развивать навы</w:t>
      </w:r>
      <w:r w:rsidR="00E837A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к абстрагирования от окружающей</w:t>
      </w:r>
    </w:p>
    <w:p w:rsidR="00C65CEA" w:rsidRPr="00C65CEA" w:rsidRDefault="00E837AA" w:rsidP="009A7164">
      <w:pPr>
        <w:pStyle w:val="a3"/>
        <w:shd w:val="clear" w:color="auto" w:fill="FFFFFF"/>
        <w:spacing w:after="0" w:line="240" w:lineRule="auto"/>
        <w:ind w:left="567" w:hanging="142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 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действительности при выполне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нии сценического действия через п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сихофизический тренинг;</w:t>
      </w:r>
    </w:p>
    <w:p w:rsidR="00C65CEA" w:rsidRPr="00C65CEA" w:rsidRDefault="00C65CEA" w:rsidP="009A7164">
      <w:pPr>
        <w:pStyle w:val="a3"/>
        <w:shd w:val="clear" w:color="auto" w:fill="FFFFFF"/>
        <w:spacing w:after="0" w:line="240" w:lineRule="auto"/>
        <w:ind w:left="927" w:hanging="360"/>
        <w:rPr>
          <w:rFonts w:ascii="Arial" w:eastAsia="Times New Roman" w:hAnsi="Arial" w:cs="Arial"/>
          <w:color w:val="181818"/>
          <w:sz w:val="21"/>
          <w:szCs w:val="21"/>
          <w:lang w:val="ru-RU" w:eastAsia="ru-RU" w:bidi="ar-SA"/>
        </w:rPr>
      </w:pPr>
      <w:r w:rsidRPr="00C65CEA">
        <w:rPr>
          <w:rFonts w:ascii="Symbol" w:eastAsia="Times New Roman" w:hAnsi="Symbol" w:cs="Arial"/>
          <w:color w:val="333333"/>
          <w:sz w:val="28"/>
          <w:szCs w:val="28"/>
          <w:lang w:val="ru-RU" w:eastAsia="ru-RU" w:bidi="ar-SA"/>
        </w:rPr>
        <w:t></w:t>
      </w: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         развивать наблюдательность и память через актёрские упражнения</w:t>
      </w:r>
      <w:r w:rsidRPr="00C65CE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.</w:t>
      </w:r>
    </w:p>
    <w:p w:rsidR="00C65CEA" w:rsidRPr="00240433" w:rsidRDefault="00C65CEA" w:rsidP="009A7164">
      <w:pPr>
        <w:pStyle w:val="a3"/>
        <w:shd w:val="clear" w:color="auto" w:fill="FFFFFF"/>
        <w:spacing w:after="0" w:line="240" w:lineRule="auto"/>
        <w:ind w:left="927"/>
        <w:rPr>
          <w:rFonts w:asciiTheme="majorHAnsi" w:eastAsia="Times New Roman" w:hAnsiTheme="majorHAnsi" w:cs="Arial"/>
          <w:color w:val="181818"/>
          <w:sz w:val="28"/>
          <w:szCs w:val="28"/>
          <w:lang w:val="ru-RU" w:eastAsia="ru-RU" w:bidi="ar-SA"/>
        </w:rPr>
      </w:pPr>
    </w:p>
    <w:p w:rsidR="00097D46" w:rsidRDefault="00E837AA" w:rsidP="009A716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C65CEA" w:rsidRPr="00C65CEA">
        <w:rPr>
          <w:rFonts w:ascii="Times New Roman" w:hAnsi="Times New Roman"/>
          <w:b/>
          <w:sz w:val="28"/>
          <w:szCs w:val="28"/>
          <w:lang w:val="ru-RU"/>
        </w:rPr>
        <w:t>1.2. Актуальность и новизна программы.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  <w:r w:rsidR="00E83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Актуальность программы.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Данная программа направлена на развитие творческой личности и создание условий для её самореализации. Занятия театральной деятельностью не только развивают психические функции личности ребенка, художественные способности, но и общечеловеческую универсальную способность к межличностному взаимодействию, творчеству в любой области. 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дети, педагоги взаимодействуют друг с другом, получая максимально положительный результат. Проиграв этюд-эксперимент, школьники могут практически побывать в любой ситуации и проверить на своем жизненно - игровом опыте предположения и варианты поведения и решения подобной проблемы.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  Новизна программы.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 xml:space="preserve">принятия духовно-нравственных, социальных, семейных и других ценностей. Государство и общество ставят перед педагогами следующие задачи: создание системы воспитательных мероприятий, позволяющих обучающемуся осваивать и на практике использовать полученные знания; формирование целостной образовательной среды, включающей урочную, внеурочную и внешкольную деятельность и учитывающую историко-культурную, этническую и региональную специфику; формирование активной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позиции; выстраивание социального партнерства школы с семьей.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  Отличительные особенности программы.</w:t>
      </w:r>
    </w:p>
    <w:p w:rsidR="00C65CEA" w:rsidRPr="008F0CDC" w:rsidRDefault="00C65CEA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Театральное искусство (театрализация):</w:t>
      </w:r>
    </w:p>
    <w:p w:rsidR="009A7164" w:rsidRDefault="00C65CEA" w:rsidP="009A716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способствует внешней и внутренней социализации ребёнка, т.е. помогает ему легко входить в коллективную работу, вырабатывает чувство товарищества, волю, целеустремлённость, терпение и другие качества, </w:t>
      </w:r>
      <w:r w:rsid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 внеурочной деятельности.</w:t>
      </w:r>
    </w:p>
    <w:p w:rsidR="009A7164" w:rsidRDefault="009A7164" w:rsidP="009A716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Отличительной особенностью программы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подход к воспитанию, образованию, развитию ребёнка средствами театра, где он выступает, с одной стороны, в качестве исполнителя (толкователя отдельной роли), а с другой (на более высоких ступенях) – художника, композитора, режиссёра, автора спектакля в целом. Необходимость ощутить на себе социальную роль художника-творца настоятельно требует от него осмысления действительности, выявления своего собственного отношения, а значит, внутренней свободы-открытости миру в противовес замкнутости и зажиму, характерным для детей всех возрастных групп. Организация творческого процесса целиком и полностью лежит на плечах педагога-режиссёра, который на всех его этапах является соавтором,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сотворцом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ребёнка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.</w:t>
      </w:r>
    </w:p>
    <w:p w:rsidR="009A7164" w:rsidRDefault="009A7164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Следующей особенностью программы является акцент на общее развитие личности, включая её физическое совершенствование. С этой целью в курс программы включены занятия по ритмике, гимнастике, сценическому движению, пантомиме. Программа предполагает изучение истории мирового театра, основ этнографии, нравов и обычаев народов, истории костюмов, причёсок, интерьера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т.д..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Постигая истоки бытия, моделируя собственное представление о жизни народов, ребёнок определяет собственное место в мировом процессе, становясь, с одной стороны, его неотъемлемой частицей, а с другой – ощущая в себе весь бесконечный «смысл, цель, гармонию мироздания».</w:t>
      </w:r>
    </w:p>
    <w:p w:rsidR="009A7164" w:rsidRDefault="009A7164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 программе затрагивается проблема творческого общения в процессе создания спектакля и даются конкретные предложения по формированию этого навыка.</w:t>
      </w:r>
    </w:p>
    <w:p w:rsidR="009A7164" w:rsidRDefault="009A7164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CE0884">
        <w:rPr>
          <w:b/>
          <w:bCs/>
          <w:sz w:val="28"/>
          <w:szCs w:val="28"/>
        </w:rPr>
        <w:t>Педагогическая целесообразность.</w:t>
      </w:r>
    </w:p>
    <w:p w:rsidR="009A7164" w:rsidRPr="008F0CDC" w:rsidRDefault="009A7164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F0CDC">
        <w:rPr>
          <w:color w:val="000000"/>
          <w:sz w:val="28"/>
          <w:szCs w:val="28"/>
        </w:rPr>
        <w:t>Театр - симбиоз многих искусств, вступающих во взаимодействие друг с другом. Поэтому занятия в</w:t>
      </w:r>
      <w:r w:rsidRPr="008F0CDC">
        <w:rPr>
          <w:i/>
          <w:iCs/>
          <w:color w:val="000000"/>
          <w:sz w:val="28"/>
          <w:szCs w:val="28"/>
        </w:rPr>
        <w:t> </w:t>
      </w:r>
      <w:r w:rsidRPr="008F0CDC">
        <w:rPr>
          <w:color w:val="000000"/>
          <w:sz w:val="28"/>
          <w:szCs w:val="28"/>
        </w:rPr>
        <w:t>театральном коллективе сочетаются с занятиями танцем, музыкой, изобразительным искусством и прикладными ремесла</w:t>
      </w:r>
      <w:r w:rsidRPr="008F0CDC">
        <w:rPr>
          <w:color w:val="000000"/>
          <w:sz w:val="28"/>
          <w:szCs w:val="28"/>
        </w:rPr>
        <w:softHyphen/>
        <w:t>ми.</w:t>
      </w:r>
    </w:p>
    <w:p w:rsidR="009A7164" w:rsidRPr="008F0CDC" w:rsidRDefault="009A7164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Pr="008F0CDC">
        <w:rPr>
          <w:color w:val="000000"/>
          <w:sz w:val="28"/>
          <w:szCs w:val="28"/>
        </w:rPr>
        <w:t>Данная программа учитывает эти особенности общения с театром и рассматривает их как возможность воспитывать зрительскую и исполнительскую культуру.</w:t>
      </w:r>
    </w:p>
    <w:p w:rsidR="009A7164" w:rsidRPr="008F0CDC" w:rsidRDefault="009A7164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F0CDC">
        <w:rPr>
          <w:color w:val="000000"/>
          <w:sz w:val="28"/>
          <w:szCs w:val="28"/>
        </w:rPr>
        <w:t>Театральное искусство своей многомерностью, своей многоликостью и синтетической природой способно помочь ребёнку раздвинуть рамки постижения мира.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 и педагоги взаимодействуют, получая максимально положительный результат.</w:t>
      </w:r>
    </w:p>
    <w:p w:rsidR="009A7164" w:rsidRPr="008F0CDC" w:rsidRDefault="009A7164" w:rsidP="009A71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0CDC">
        <w:rPr>
          <w:color w:val="000000"/>
          <w:sz w:val="28"/>
          <w:szCs w:val="28"/>
        </w:rPr>
        <w:t>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C65CEA" w:rsidRDefault="00C65CEA" w:rsidP="00C65CEA">
      <w:pPr>
        <w:numPr>
          <w:ilvl w:val="0"/>
          <w:numId w:val="5"/>
        </w:numPr>
        <w:shd w:val="clear" w:color="auto" w:fill="FFFFFF"/>
        <w:spacing w:after="0"/>
        <w:ind w:left="142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необходимые для успешного взаимодействия с социальной средой;</w:t>
      </w:r>
    </w:p>
    <w:p w:rsidR="00C65CEA" w:rsidRDefault="00C65CEA" w:rsidP="00E837AA">
      <w:pPr>
        <w:numPr>
          <w:ilvl w:val="0"/>
          <w:numId w:val="6"/>
        </w:numPr>
        <w:shd w:val="clear" w:color="auto" w:fill="FFFFFF"/>
        <w:spacing w:after="0"/>
        <w:ind w:left="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пробуждает интерес к литературе, дети начинают читать с удовольствием и более осмысленно;</w:t>
      </w:r>
    </w:p>
    <w:p w:rsidR="00C65CEA" w:rsidRDefault="00C65CEA" w:rsidP="00E837AA">
      <w:pPr>
        <w:numPr>
          <w:ilvl w:val="0"/>
          <w:numId w:val="6"/>
        </w:numPr>
        <w:shd w:val="clear" w:color="auto" w:fill="FFFFFF"/>
        <w:spacing w:after="0"/>
        <w:ind w:left="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активизирует и развивает интеллектуальные и творческие способности ребёнка; он начинает свободно фантазировать и в области текста и музыкального оформления – словом всего того, что связано с игрой в театре.</w:t>
      </w:r>
    </w:p>
    <w:p w:rsidR="00C65CEA" w:rsidRDefault="00E837AA" w:rsidP="00E837AA">
      <w:pPr>
        <w:shd w:val="clear" w:color="auto" w:fill="FFFFFF"/>
        <w:spacing w:after="0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</w:t>
      </w:r>
      <w:r w:rsidR="00C65C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Работа педагога заключается в создании организованной творческой атмосферы, «когда ты интересен всем, все интересны тебе». Тренировка внимания к окружающим обеспечивается в коллективных играх и заданиях, где каждый должен выступать только в своё время и на своём месте.</w:t>
      </w:r>
    </w:p>
    <w:p w:rsidR="00C65CEA" w:rsidRPr="008F0CDC" w:rsidRDefault="00C65CEA" w:rsidP="009A7164">
      <w:pPr>
        <w:shd w:val="clear" w:color="auto" w:fill="FFFFFF"/>
        <w:spacing w:after="0" w:line="240" w:lineRule="auto"/>
        <w:ind w:firstLine="142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Необходима и тренировка, раскрытие, активизация самобытности, самостоятельности каждого ребёнка. Этим и объясняется разработка </w:t>
      </w:r>
    </w:p>
    <w:p w:rsidR="009A7164" w:rsidRDefault="009A7164" w:rsidP="009A7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A7164" w:rsidRPr="009A7164" w:rsidRDefault="00C65CEA" w:rsidP="009A716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результаты.</w:t>
      </w:r>
    </w:p>
    <w:p w:rsidR="00C65CEA" w:rsidRPr="009A7164" w:rsidRDefault="00C65CEA" w:rsidP="009A7164">
      <w:pPr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К концу первого года обучения воспитанник должен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 w:bidi="ar-SA"/>
        </w:rPr>
        <w:t>Знать: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понятия: “органика”, “этюд”, “оценка”, “органическое молчание”, “реквизит”, “сценическое событие”, “декорации”, “действие”, “предлагаемые обстоятельства”, “если бы я ...”;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индивидуальные особенности своего тела и уметь использовать свои достоинства;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- 5-10 упражнений психофизического тренинга;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приемы разминки и разогрева тела;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- 5-7 новых скороговорок на проблемные звуки;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- 5-10 упражнений речевого тренинга.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 w:bidi="ar-SA"/>
        </w:rPr>
        <w:t>Уметь: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построить на основании заданной темы простой сюжетный рассказ с завязкой, событием и развязкой;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целесообразно выполнять цепочку простых физических действий в одиночном этюде;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lastRenderedPageBreak/>
        <w:t>- обнаружить и самостоятельно снять мышечные зажимы;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направлять звук в основные резонаторы трех регистров;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создавать самостоятельно выбранный или заданный педагогом звуковой образ;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участвовать в воплощении пластического образа в этюде;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подключать заданные педагогом предлагаемые обстоятельства в создание этюда;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 построить простейшее сценическое действие собственного персонажа в небольшом отрезке сценического времени.</w:t>
      </w:r>
    </w:p>
    <w:p w:rsidR="009A7164" w:rsidRDefault="009A7164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 w:bidi="ar-SA"/>
        </w:rPr>
        <w:t xml:space="preserve">  </w:t>
      </w:r>
    </w:p>
    <w:p w:rsidR="00C65CEA" w:rsidRPr="00C65CEA" w:rsidRDefault="009A7164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 w:bidi="ar-SA"/>
        </w:rPr>
        <w:t xml:space="preserve">    </w:t>
      </w:r>
      <w:r w:rsidR="00C65CEA" w:rsidRPr="00C65CE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 w:bidi="ar-SA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 w:bidi="ar-SA"/>
        </w:rPr>
        <w:t>год обучения.</w:t>
      </w:r>
    </w:p>
    <w:p w:rsidR="00C65CEA" w:rsidRPr="00C65CEA" w:rsidRDefault="009A7164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  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Второй год обучения посвящён в большей степени развитию партнёрских навыков и способностей детей. В атмосфере доброжелательного и терпеливого отношения друг к другу формируется чуткость воспитанников к правдивому, целенаправленному действию, к его особенностям, как особенностям мимики, жеста, взгляда, движения, речи. Основной упор идёт на работу над парными и мелкогрупповыми этюдами (3-5 человека).</w:t>
      </w:r>
    </w:p>
    <w:p w:rsidR="00C65CEA" w:rsidRPr="00C65CEA" w:rsidRDefault="009A7164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  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На этом этапе очень важно, чтобы воспитанники приобрели навык актёрской “пристройки” к партнёру, чтобы актёры, находящие на сценической площадке в заданных предлагаемых обстоятельствах существовали не раздельно, в разных мирах, а, чувствуя друг друга, сливались воедино в процессе создания органичного, логичного и законченного сценического действия. Работа над любым этюдом может включать в себя распределение функций сочинителя, режиссёра, актёров, декораторов, суфлёров и т.д.</w:t>
      </w: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Немаловажным является также продолжение работы над психофизическим и речевым аппаратом студийцев: тренинги в этих двух направлениях не прекращаются, а, наоборот, тяготеют ко всё более усложняющимся упражнениям.</w:t>
      </w:r>
    </w:p>
    <w:p w:rsidR="00C65CEA" w:rsidRPr="00C65CEA" w:rsidRDefault="009A7164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  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На втором году обучения необходимо закреплять и расширять опыт просмотра спектаклей, как профессиональных взрослых коллективов, так и детско-юношеских.</w:t>
      </w:r>
    </w:p>
    <w:p w:rsidR="00C65CEA" w:rsidRDefault="009A7164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   </w:t>
      </w:r>
      <w:r w:rsidR="00C65CEA" w:rsidRPr="00C65CE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По итогам творческой работы групп второго года обучения, в их репертуаре должен оказаться полноценный, самостоятельный спектакль, созданный силами детей и педагога.</w:t>
      </w:r>
    </w:p>
    <w:p w:rsidR="009A7164" w:rsidRDefault="009A7164" w:rsidP="009A7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ru-RU" w:eastAsia="ru-RU" w:bidi="ar-SA"/>
        </w:rPr>
      </w:pPr>
    </w:p>
    <w:p w:rsidR="00C65CEA" w:rsidRP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u w:val="single"/>
          <w:lang w:val="ru-RU" w:eastAsia="ru-RU" w:bidi="ar-SA"/>
        </w:rPr>
      </w:pPr>
      <w:r w:rsidRPr="00C65CE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ru-RU" w:eastAsia="ru-RU" w:bidi="ar-SA"/>
        </w:rPr>
        <w:t>Ожидаемые результаты реализации программы</w:t>
      </w:r>
    </w:p>
    <w:p w:rsidR="00C65CEA" w:rsidRDefault="00C65CEA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 результате изучения программы учащиеся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первого </w:t>
      </w:r>
      <w:r w:rsidRPr="00A570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года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должны:</w:t>
      </w:r>
    </w:p>
    <w:p w:rsidR="00C65CEA" w:rsidRDefault="00C65CEA" w:rsidP="009A716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знать и иметь первичные представления о театре и его истории, владеть театральной терминологией;</w:t>
      </w:r>
    </w:p>
    <w:p w:rsidR="00C65CEA" w:rsidRDefault="00C65CEA" w:rsidP="009A716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приобрести  начальное умение фиксировать и осмыслять особенности поведения в наблюдениях, собственных работах, произведениях искусства;</w:t>
      </w:r>
    </w:p>
    <w:p w:rsidR="00C65CEA" w:rsidRDefault="00C65CEA" w:rsidP="00C65CEA">
      <w:pPr>
        <w:numPr>
          <w:ilvl w:val="0"/>
          <w:numId w:val="7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приобрести  первоначальное умение превращать своё поведение в поведение другого человека, животного, предмета;</w:t>
      </w:r>
    </w:p>
    <w:p w:rsidR="00C65CEA" w:rsidRDefault="00C65CEA" w:rsidP="00C65CEA">
      <w:pPr>
        <w:numPr>
          <w:ilvl w:val="0"/>
          <w:numId w:val="7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закрепить  навыки работы в группе, общения друг с другом, выстраивать партнерские отношения, основанные на взаимном уважении и взаимопонимании;</w:t>
      </w:r>
    </w:p>
    <w:p w:rsidR="00C65CEA" w:rsidRDefault="00C65CEA" w:rsidP="00C65CEA">
      <w:pPr>
        <w:numPr>
          <w:ilvl w:val="0"/>
          <w:numId w:val="7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развивать свои наблюдательные и познавательные способности, эмоциональность, творческую фантазию и воображение, внимание и память, образное мышление, чувство ритма;</w:t>
      </w:r>
    </w:p>
    <w:p w:rsidR="00C65CEA" w:rsidRDefault="00C65CEA" w:rsidP="00C65CEA">
      <w:pPr>
        <w:numPr>
          <w:ilvl w:val="0"/>
          <w:numId w:val="7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овладеть начальным опытом самостоятельной творческой деятельности,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освоить теоретически и практически понимание того, что поведение, действие – выразительный язык актера, что актер – главное чудо театра;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освоить навыки выполнения простых физических действий, сопровождаемых текстовым материалом;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владеть и пользоваться словесными воздействиями;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иметь навык импровизационного оправдания установленных мизансцен;</w:t>
      </w:r>
      <w:r>
        <w:rPr>
          <w:rFonts w:ascii="Calibri" w:eastAsia="Times New Roman" w:hAnsi="Calibri" w:cs="Arial"/>
          <w:color w:val="000000"/>
          <w:sz w:val="28"/>
          <w:szCs w:val="28"/>
          <w:lang w:val="ru-RU" w:eastAsia="ru-RU" w:bidi="ar-S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навык домашней работы над ролью; уметь вносить корректировку в своё исполнение отрывка;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уметь оценить работу своих товарищей, анализировать предлагаемый материал и формулировать свои мысли, уметь донести свои идеи и ощущения до слушателя; способны к состраданию, сочувствию, сопереживанию;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помогать в освоении элементов актерского мастерства на практике своим товарищам через выступления перед одноклассниками и другой аудиторией;</w:t>
      </w:r>
    </w:p>
    <w:p w:rsidR="00C65CEA" w:rsidRDefault="00C65CEA" w:rsidP="00C65CEA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уметь работать в группе, общаться друг с другом, самостоятельно выстраивать партнерские отношения, основанные на взаимном уважении и взаимопонимании.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br/>
      </w:r>
    </w:p>
    <w:p w:rsidR="00C65CEA" w:rsidRDefault="00C65CEA" w:rsidP="00C65CE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Учащиеся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второго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года обучения должны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</w:t>
      </w:r>
    </w:p>
    <w:p w:rsidR="00C65CEA" w:rsidRDefault="00C65CEA" w:rsidP="00C65CEA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основные виды и жанры театрального искусства;</w:t>
      </w:r>
    </w:p>
    <w:p w:rsidR="00C65CEA" w:rsidRDefault="00C65CEA" w:rsidP="00C65CEA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выдающихся актеров театра;</w:t>
      </w:r>
    </w:p>
    <w:p w:rsidR="00C65CEA" w:rsidRDefault="00C65CEA" w:rsidP="00C65CEA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основные законы сцены;</w:t>
      </w:r>
    </w:p>
    <w:p w:rsidR="00C65CEA" w:rsidRDefault="00C65CEA" w:rsidP="00C65CE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уметь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</w:t>
      </w:r>
    </w:p>
    <w:p w:rsidR="00C65CEA" w:rsidRDefault="00C65CEA" w:rsidP="00C65CEA">
      <w:pPr>
        <w:numPr>
          <w:ilvl w:val="0"/>
          <w:numId w:val="10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анализировать предлагаемый материал и формулировать свои мысли, уметь донести свои идеи и ощущения до слушателя;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вносить корректировки в исполнение своей роли от спектакля к спектаклю;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работать в группе, общаться друг с другом, самостоятельно выстраивать партнерские отношения, основанные на взаимном уважении и взаимопонимании.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сострадать, сочувствовать, сопереживать;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 случае надобности помочь партнёру, удерживая свою задачу;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применять полученные знания в создании характера сценического образа;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стремиться к постоянному духовному совершенствованию, расширению своего культурного кругозора;</w:t>
      </w:r>
    </w:p>
    <w:p w:rsidR="00C65CEA" w:rsidRDefault="00C65CEA" w:rsidP="00C65CEA">
      <w:pPr>
        <w:numPr>
          <w:ilvl w:val="0"/>
          <w:numId w:val="11"/>
        </w:numPr>
        <w:shd w:val="clear" w:color="auto" w:fill="FFFFFF"/>
        <w:spacing w:after="0"/>
        <w:ind w:left="0" w:firstLine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активно участвовать в репетиционной работе с поиском средств реализации заданного характера, поиске психофизического оправдания, поиске средств органичности и выразительности. </w:t>
      </w:r>
    </w:p>
    <w:p w:rsidR="009A7164" w:rsidRDefault="009A7164" w:rsidP="009A7164">
      <w:pPr>
        <w:pStyle w:val="a3"/>
        <w:shd w:val="clear" w:color="auto" w:fill="FFFFFF"/>
        <w:spacing w:after="0" w:line="360" w:lineRule="auto"/>
        <w:ind w:right="125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5CEA" w:rsidRPr="00C65CEA" w:rsidRDefault="00C65CEA" w:rsidP="009A7164">
      <w:pPr>
        <w:pStyle w:val="a3"/>
        <w:shd w:val="clear" w:color="auto" w:fill="FFFFFF"/>
        <w:spacing w:after="0" w:line="360" w:lineRule="auto"/>
        <w:ind w:right="12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65CEA">
        <w:rPr>
          <w:rFonts w:ascii="Times New Roman" w:hAnsi="Times New Roman"/>
          <w:b/>
          <w:sz w:val="28"/>
          <w:szCs w:val="28"/>
          <w:lang w:val="ru-RU"/>
        </w:rPr>
        <w:t>3. Учебный план.</w:t>
      </w:r>
    </w:p>
    <w:p w:rsidR="00C65CEA" w:rsidRPr="009A7164" w:rsidRDefault="009A7164" w:rsidP="009A7164">
      <w:pPr>
        <w:shd w:val="clear" w:color="auto" w:fill="FFFFFF"/>
        <w:spacing w:after="0" w:line="360" w:lineRule="auto"/>
        <w:ind w:right="12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C65CEA" w:rsidRPr="009A7164">
        <w:rPr>
          <w:rFonts w:ascii="Times New Roman" w:hAnsi="Times New Roman"/>
          <w:b/>
          <w:sz w:val="28"/>
          <w:szCs w:val="28"/>
          <w:lang w:val="ru-RU"/>
        </w:rPr>
        <w:t xml:space="preserve"> год обучения.</w:t>
      </w:r>
    </w:p>
    <w:tbl>
      <w:tblPr>
        <w:tblpPr w:leftFromText="180" w:rightFromText="180" w:bottomFromText="200" w:vertAnchor="text" w:horzAnchor="margin" w:tblpY="102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234"/>
        <w:gridCol w:w="992"/>
        <w:gridCol w:w="992"/>
        <w:gridCol w:w="993"/>
      </w:tblGrid>
      <w:tr w:rsidR="00C65CEA" w:rsidTr="009A716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firstLine="284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тем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</w:tr>
      <w:tr w:rsidR="00C65CEA" w:rsidTr="009A716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теоретических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всего</w:t>
            </w:r>
            <w:proofErr w:type="spellEnd"/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EA" w:rsidRDefault="00C65CEA" w:rsidP="009A7164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Вводное занятие.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История театра. Театр как вид искусства.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  </w:t>
            </w:r>
          </w:p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9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Актёрская грамота.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Художественное чтение.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Сценическое движение.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Работа над пьесой.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Репетиционный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17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Художественное чтение.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15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Экскурсии.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Итоговое занятие.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</w:tr>
      <w:tr w:rsidR="00C65CEA" w:rsidTr="009A71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Всего</w:t>
            </w:r>
            <w:r>
              <w:rPr>
                <w:rFonts w:ascii="Times New Roman" w:hAnsi="Times New Roman"/>
                <w:b/>
                <w:sz w:val="28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68</w:t>
            </w:r>
          </w:p>
        </w:tc>
      </w:tr>
    </w:tbl>
    <w:p w:rsidR="00C65CEA" w:rsidRPr="00C65CEA" w:rsidRDefault="00C65CEA" w:rsidP="00C65CEA">
      <w:pPr>
        <w:pStyle w:val="a3"/>
        <w:shd w:val="clear" w:color="auto" w:fill="FFFFFF"/>
        <w:tabs>
          <w:tab w:val="num" w:pos="680"/>
        </w:tabs>
        <w:spacing w:after="0" w:line="360" w:lineRule="auto"/>
        <w:ind w:right="125"/>
        <w:rPr>
          <w:rFonts w:ascii="Times New Roman" w:hAnsi="Times New Roman"/>
          <w:b/>
          <w:sz w:val="28"/>
          <w:szCs w:val="28"/>
          <w:lang w:val="ru-RU"/>
        </w:rPr>
      </w:pPr>
    </w:p>
    <w:p w:rsidR="00C65CEA" w:rsidRPr="009A7164" w:rsidRDefault="009A7164" w:rsidP="009A7164">
      <w:pPr>
        <w:shd w:val="clear" w:color="auto" w:fill="FFFFFF"/>
        <w:spacing w:after="0" w:line="360" w:lineRule="auto"/>
        <w:ind w:right="12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C65CEA" w:rsidRPr="009A7164">
        <w:rPr>
          <w:rFonts w:ascii="Times New Roman" w:hAnsi="Times New Roman"/>
          <w:b/>
          <w:sz w:val="28"/>
          <w:szCs w:val="28"/>
          <w:lang w:val="ru-RU"/>
        </w:rPr>
        <w:t xml:space="preserve"> год обучения.</w:t>
      </w:r>
    </w:p>
    <w:tbl>
      <w:tblPr>
        <w:tblpPr w:leftFromText="180" w:rightFromText="180" w:bottomFromText="200" w:vertAnchor="text" w:horzAnchor="margin" w:tblpY="102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234"/>
        <w:gridCol w:w="992"/>
        <w:gridCol w:w="992"/>
        <w:gridCol w:w="993"/>
      </w:tblGrid>
      <w:tr w:rsidR="00C65CEA" w:rsidTr="00FE1666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6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firstLine="284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тем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</w:tr>
      <w:tr w:rsidR="00C65CEA" w:rsidTr="00FE1666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теоретических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всего</w:t>
            </w:r>
            <w:proofErr w:type="spellEnd"/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Вводное занятие. Театр как вид искусства.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10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Актерская грамота.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lastRenderedPageBreak/>
              <w:t>3.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Художественное чтение.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9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Сценическое движение.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18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24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Работа над пьесой.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Репетиционный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14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7.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Экскурсии.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Подведение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</w:tr>
      <w:tr w:rsidR="00C65CEA" w:rsidTr="00FE16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EA" w:rsidRDefault="00C65CEA" w:rsidP="009A716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EA" w:rsidRDefault="00C65CEA" w:rsidP="009A7164">
            <w:pPr>
              <w:spacing w:after="0" w:line="360" w:lineRule="auto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Всего</w:t>
            </w:r>
            <w:r>
              <w:rPr>
                <w:rFonts w:ascii="Times New Roman" w:hAnsi="Times New Roman"/>
                <w:b/>
                <w:sz w:val="28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CEA" w:rsidRDefault="00C65CEA" w:rsidP="009A716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68</w:t>
            </w:r>
          </w:p>
        </w:tc>
      </w:tr>
    </w:tbl>
    <w:p w:rsidR="00FE1666" w:rsidRPr="007A6476" w:rsidRDefault="00FE1666" w:rsidP="00FE1666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A6476">
        <w:rPr>
          <w:rFonts w:ascii="Times New Roman" w:hAnsi="Times New Roman"/>
          <w:b/>
          <w:sz w:val="28"/>
          <w:szCs w:val="28"/>
          <w:u w:val="single"/>
        </w:rPr>
        <w:t>4. Календарный учебный график.</w:t>
      </w:r>
    </w:p>
    <w:p w:rsidR="00FE1666" w:rsidRDefault="00FE1666" w:rsidP="00FE166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Программа ориентирована на обучающихся 3-4 классов (9 - 11 лет) и может быть реализована в работе педагога как с отдельно взятым классом, так и с группой обучающихся из разных классов.</w:t>
      </w:r>
    </w:p>
    <w:p w:rsidR="00FE1666" w:rsidRDefault="009A7164" w:rsidP="00FE1666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</w:t>
      </w:r>
      <w:r w:rsidR="00FE16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Программа рассчитан на 2 </w:t>
      </w:r>
      <w:proofErr w:type="gramStart"/>
      <w:r w:rsidR="00FE16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года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2 часа в неделю </w:t>
      </w:r>
      <w:r w:rsidR="00FE16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и </w:t>
      </w:r>
      <w:r w:rsidR="00FE16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 w:bidi="ar-SA"/>
        </w:rPr>
        <w:t xml:space="preserve"> </w:t>
      </w:r>
      <w:r w:rsidR="00FE16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имеет общий объём 136 часов: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FE16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3 класс – 68  часов; 4 класс – 68 часов</w:t>
      </w:r>
    </w:p>
    <w:p w:rsidR="00FE1666" w:rsidRDefault="00FE1666" w:rsidP="00FE1666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Занятия проводятся во второй половине дня. Обучение идет с чередованием парной, индивидуальной и групповой работы, что является одним из важнейших образовательных приемов.</w:t>
      </w:r>
    </w:p>
    <w:p w:rsidR="00FE1666" w:rsidRDefault="00FE1666" w:rsidP="00FE1666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Программа построена по принципу блоков, которые организованы по вертикали и горизонтали одновременно. Блоки, расположенные по вертикали, учитывают периодизацию развития ребёнка и имеют стадии, условно названные как:</w:t>
      </w:r>
    </w:p>
    <w:p w:rsidR="00FE1666" w:rsidRDefault="00FE1666" w:rsidP="00FE1666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- период накопления (погружения) и период моделирования - 1-ый год обучения;</w:t>
      </w:r>
    </w:p>
    <w:p w:rsidR="00FE1666" w:rsidRDefault="00FE1666" w:rsidP="00FE1666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- период становления собственного «Я» - 2-ой год обучения.</w:t>
      </w:r>
    </w:p>
    <w:p w:rsidR="00FE1666" w:rsidRDefault="00FE1666" w:rsidP="00FE166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Каждая ступень представляет собой определённый уровень образования, отличается особенностью содержания, применяемых педагогических технологий, технических средств обучения, использованием на занятиях дидактического и наглядного материала.</w:t>
      </w:r>
    </w:p>
    <w:p w:rsidR="00FE1666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</w:p>
    <w:p w:rsidR="00FE1666" w:rsidRPr="00123496" w:rsidRDefault="00FE1666" w:rsidP="009A7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ru-RU" w:eastAsia="ru-RU" w:bidi="ar-SA"/>
        </w:rPr>
        <w:t>5.Содержание программы.</w:t>
      </w:r>
    </w:p>
    <w:p w:rsidR="00FE1666" w:rsidRPr="00490F97" w:rsidRDefault="00FE1666" w:rsidP="009A71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ru-RU" w:eastAsia="ru-RU" w:bidi="ar-SA"/>
        </w:rPr>
        <w:t>1-й  и 2–й  годы обучения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1.Вводное занятие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 «Разрешите представиться»  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Цели и задачи обучения. Перспективы творческого роста. Знакомство с театром как видом искусства.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Просмотр творческих работ, видеофильмов со спектаклями, мероприятиями выпускников.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2. История театра. Театр как вид искусства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 w:bidi="ar-SA"/>
        </w:rPr>
        <w:t>  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Первоначальные представления о театре как виде искусства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lastRenderedPageBreak/>
        <w:t>Теория:</w:t>
      </w:r>
      <w:r w:rsidRPr="00490F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Знакомство с особенностями современного театра как вида искусства. Место театра в жизни общества. Общее представление о видах и жанрах театрального искусства: драматический театр, музыкальный театр (опера, балет, оперетта, мюзикл), театр кукол, радио- и телетеатр.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Народные истоки театрального искусства («обряд инициации», славянский обряд «плювиальной» (дождевой магии) песни, пляски, </w:t>
      </w:r>
      <w:proofErr w:type="gram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посвящённые  </w:t>
      </w:r>
      <w:proofErr w:type="spell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Яриле</w:t>
      </w:r>
      <w:proofErr w:type="spellEnd"/>
      <w:proofErr w:type="gramEnd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 игры, празднества). Скоморохи – первые профессиональные актеры на Руси, их популярность в народе. Преследование скоморохов со стороны государства и церкви.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Знакомство с театральными профессиями. Спектакль – результат коллективного творчества. Кто есть кто в театре. Актер – «главное чудо театра».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использование имеющегося художественного опыта учащихся</w:t>
      </w: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;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творческие игры; рисование кинофильма для закрепления представлений о театре как виде искусства. Просмотр театральных постановок  драматического театра.  </w:t>
      </w:r>
      <w:proofErr w:type="gram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Игры  «</w:t>
      </w:r>
      <w:proofErr w:type="gramEnd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Театр в твоей жизни («Что такое театр?», «Театр в твоем доме. Театр на улице»,</w:t>
      </w: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«Школьный театр. Профессиональный театр для детей. Зачем люди ходят в театр?». Упражнения-тренинги «Так и не так в театре (готовимся, приходим, смотрим)». Занятие-тренинг по культуре поведения «Как себя вести в театре».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3. Актерская грамота  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Многообразие выразительных средств в театре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Знакомство с  драматургией, декорациями, костюмами, гримом, музыкальным и шумовым оформлением. Стержень театрального искусства – исполнительское искусство актера.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Возможности актера «превращать», преображать с помощью изменения своего поведения место, время, ситуацию, партнеров.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Развитие требований к органичности поведения в условиях вымысла. Словесные действия. Психофизическая выразительность речи. Словесные воздействия как подтекст. Этюдное оправдание заданной цепочки словесных действий.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 </w:t>
      </w:r>
      <w:proofErr w:type="gram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тренинги  на</w:t>
      </w:r>
      <w:proofErr w:type="gramEnd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внимание: «Поймать хлопок», «Невидимая нить», «Много ниточек, или Большое зеркало». упражнения на коллективную согласованность действий (одновременно, друг за другом, вовремя); воспитывающие ситуации «Что будет, если я буду играть один..»; превращения заданного предмета с помощью действий во что-то другое (индивидуально, с помощниками).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4. Художественное чтение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Художественное чтение как вид исполнительского искусства.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Роль чтения вслух в повышении общей читательской культуры. Основы практической работы над голосом. Анатомия, физиология и гигиена речевого аппарата. Литературное произношение.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Основы сценической «лепки» фразы (логика речи). Понятие о фразе. Естественное построение фразы. Фраза простая и сложная. Основа и пояснение фразы. Пояснения на басах и верхах.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lastRenderedPageBreak/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Классификация словесных воздействий. Текст и подтекст литературного произведения Возможность звучащим голосом рисовать ту или иную картину. Связь рисуемой картины с жанром литературного произведения.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отработка навыка правильного дыхания при чтении и сознательного управления </w:t>
      </w:r>
      <w:proofErr w:type="spell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речеголосовым</w:t>
      </w:r>
      <w:proofErr w:type="spellEnd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аппаратом (диапазоном голоса, его силой и подвижностью». Упражнения на рождение звука: «Бамбук», «Корни», «Тряпичная кукла», Резиновая кукла», «Фонарь», Антенна», «Разноцветный фонтан». Отработка навыка правильного дыхания при чтении и сознательного управления речевым аппаратом.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5. Сценическое движение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Основы акробатики.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Школы и методики движенческой подготовки актера. Развитие психофизического аппарата. Основы акробатики, работа с равновесием, работа с предметами. Техника безопасности.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Беседы: «В поисках собственного стиля», «Танец сегодня», «Об Айседоре Дункан». «Бальные» танцы: «Танец-шествие», «Мазурка», «Менуэт»,  «Вальс Дружбы», «Фигурный вальс».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Разминка плечевого пояса: «Ветряная мельница», «Миксер», «Пружина», «Кошка лезет на забор».  Тренинг: «Тележка», «Собачка», «Гусиный шаг», «Прыжок на месте»</w:t>
      </w: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.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Элементы акробатики: кувырок вперед, кувырок назад, кенгуру, кузнечик. Сценические падения: падения вперед согнувшись, падение назад на спину.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6. Работа над пьесой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Пьеса – основа спектакля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Особенности композиционного построения пьесы: ее экспозиция, завязка, кульминация и развязка. Время в пьесе. Персонажи - действующие лица спектакля.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Повествовательный и драматический текст. Речевая характеристика персонажа. Речевое и внеречевое поведение. Монолог и диалог.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основной конфликт. Определение жанра спектакля. Чтение и обсуждение пьесы, ее темы, идеи. Общий разговор о замысле спектакля</w:t>
      </w:r>
      <w:proofErr w:type="gramStart"/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 :</w:t>
      </w:r>
      <w:proofErr w:type="gramEnd"/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персонажей через анализ текста», 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7. Репетиционный период.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lastRenderedPageBreak/>
        <w:t>Практическая работа: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Соединение сцен, эпизодов; репетиции в декорациях, с реквизитом и бутафорией, репетиции в костюмах, репетиции с музыкальным и световым оформлением, сводные репетиции, репетиции с объединением всех выразительных средств. Генеральная репетиция.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8. Экскурсии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</w:t>
      </w: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Знакомство с экспозициями краеведческих музеев. Посещение храмов посёлка. Экскурсии в природу. Составление творческих отчётов о проведенных экскурсиях.  Правила ПДД, ТБ.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9. Итоговое занятие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Теория:</w:t>
      </w:r>
      <w:r w:rsidRPr="00490F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ar-SA"/>
        </w:rPr>
        <w:t> 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Викторина по разделам программы обучения за год</w:t>
      </w:r>
      <w:r w:rsidRPr="00490F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ar-SA"/>
        </w:rPr>
        <w:t>.</w:t>
      </w:r>
    </w:p>
    <w:p w:rsidR="00FE1666" w:rsidRPr="00490F97" w:rsidRDefault="00FE1666" w:rsidP="009A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490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Практическая работа</w:t>
      </w:r>
      <w:r w:rsidRPr="0049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:</w:t>
      </w:r>
      <w:r w:rsidRPr="00490F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 выступление: упражнения на коллективную согласованность; превращение и оправдание предмета, позы, ситуации, мизансцены; этюды на оправдание заданных бессловесных элементов действий разными предлагаемыми обстоятельствами; упражнения  по курсу «Художественное слово».</w:t>
      </w:r>
    </w:p>
    <w:p w:rsidR="009A7164" w:rsidRDefault="009A7164" w:rsidP="009A71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9953A3" w:rsidRPr="009A7164" w:rsidRDefault="009953A3" w:rsidP="009A71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lang w:val="ru-RU"/>
        </w:rPr>
        <w:t>6. Комплекс организационно-педагогических условий.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 обеспечение.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1.</w:t>
      </w:r>
      <w:r w:rsidRPr="009A7164">
        <w:rPr>
          <w:rFonts w:ascii="Times New Roman" w:hAnsi="Times New Roman" w:cs="Times New Roman"/>
          <w:bCs/>
          <w:color w:val="FF0000"/>
          <w:sz w:val="28"/>
          <w:szCs w:val="28"/>
          <w:lang w:val="ru-RU"/>
        </w:rPr>
        <w:tab/>
      </w: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Помещение для занятий. 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>2.</w:t>
      </w: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ab/>
        <w:t xml:space="preserve">Оборудование учебных мест: мебель специальная в соответствии с профилем. 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>3.</w:t>
      </w: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ab/>
        <w:t>Рабочее место педагога: письменный стол, кресло, компьютер, принтер, сканер, шкаф для методических разработок.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>4.</w:t>
      </w: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ab/>
        <w:t xml:space="preserve">Оборудование: доска. </w:t>
      </w:r>
    </w:p>
    <w:p w:rsidR="009953A3" w:rsidRPr="009A7164" w:rsidRDefault="009953A3" w:rsidP="009A716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>5.</w:t>
      </w: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ab/>
        <w:t>Технические средства: экран, магнитофон, компьютер, мультимедийный проектор, принтер, сканер.</w:t>
      </w:r>
    </w:p>
    <w:p w:rsidR="009953A3" w:rsidRPr="00E62BCD" w:rsidRDefault="009953A3" w:rsidP="00E62BCD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6.Аудио-, видеоматериалы</w:t>
      </w:r>
    </w:p>
    <w:p w:rsidR="00E62BCD" w:rsidRDefault="00E62BCD" w:rsidP="009A71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354BA" w:rsidRPr="009A7164" w:rsidRDefault="000354BA" w:rsidP="009A71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7. </w:t>
      </w:r>
      <w:proofErr w:type="spellStart"/>
      <w:r w:rsidRPr="009A716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</w:t>
      </w:r>
      <w:proofErr w:type="spellEnd"/>
      <w:r w:rsidRPr="009A71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</w:t>
      </w:r>
      <w:proofErr w:type="gramStart"/>
      <w:r w:rsidRPr="009A7164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 оснащение</w:t>
      </w:r>
      <w:proofErr w:type="gramEnd"/>
      <w:r w:rsidRPr="009A7164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0354BA" w:rsidRPr="009A7164" w:rsidRDefault="000354BA" w:rsidP="00E6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 w:bidi="ar-SA"/>
        </w:rPr>
        <w:t>Список  литературы и репертуар</w:t>
      </w:r>
    </w:p>
    <w:p w:rsidR="000354BA" w:rsidRPr="009A7164" w:rsidRDefault="000354BA" w:rsidP="00E6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А.Н. «О любви и в шутку 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  всерьез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» из сборника А.Н.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«Школьный театр. Классные шоу-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программы»/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серия «Здравствуй школа»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А.Н «Вечная сказка» (по мотивам сказки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Е.Шварца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) из сборника А.Н.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«Школьный театр. Классные шоу-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программы»/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серия «Здравствуй школа».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А.Н.  «Волшебник Изумрудного города» из сборника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А.Н. «Школьный театр. Классные шоу-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программы»/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серия «Здравствуй школа»»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А.Н.  «Кошкин Дом» из сборника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А.Н. «Школьный театр. Классные шоу-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программы»/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серия «Здравствуй школа»»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А.Н.  «Волшебные часы» из сборника </w:t>
      </w:r>
      <w:proofErr w:type="spell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Гуркова</w:t>
      </w:r>
      <w:proofErr w:type="spell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А.Н. «Школьный театр. Классные шоу-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программы»/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серия «Здравствуй школа»»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Давыдова, М., Агапова, И. «Сапфиры принцесс» из сборника Давыдовой М., Агаповой И. Праздник в школе. Третье издание, Москва «Айрис Пресс», 2004 г.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Давыдова, М., Агапова, И. «Святочный калейдоскоп» из сборника Давыдовой М., Агаповой И. Праздник в школе. Третье издание, Москва «Айрис Пресс», 2004 г.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Давыдова, М., Агапова, И. «Венок из мертвых цветов» из сборника Давыдовой М., Агаповой И. Праздник в школе. Третье издание, Москва «Айрис Пресс», 2004 г.</w:t>
      </w:r>
    </w:p>
    <w:p w:rsidR="000354BA" w:rsidRPr="009A7164" w:rsidRDefault="000354BA" w:rsidP="00E62BC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Литературно-музыкальная гостиная «Ах, этот бал! Краше не было бала» из сборника «Школьные вечера и мероприятия» (сборник </w:t>
      </w:r>
      <w:proofErr w:type="gramStart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сценариев)-</w:t>
      </w:r>
      <w:proofErr w:type="gramEnd"/>
      <w:r w:rsidRPr="009A716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Волгоград. Учитель,2004г</w:t>
      </w:r>
    </w:p>
    <w:p w:rsidR="009953A3" w:rsidRPr="009A7164" w:rsidRDefault="009953A3" w:rsidP="009A7164">
      <w:pPr>
        <w:tabs>
          <w:tab w:val="left" w:pos="3060"/>
        </w:tabs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953A3" w:rsidRPr="000118AE" w:rsidRDefault="000354BA" w:rsidP="00E62BCD">
      <w:pPr>
        <w:tabs>
          <w:tab w:val="left" w:pos="3060"/>
        </w:tabs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8. </w:t>
      </w:r>
      <w:r w:rsidR="009953A3" w:rsidRPr="000118AE">
        <w:rPr>
          <w:rFonts w:ascii="Times New Roman" w:hAnsi="Times New Roman" w:cs="Times New Roman"/>
          <w:b/>
          <w:sz w:val="28"/>
          <w:szCs w:val="28"/>
          <w:lang w:val="ru-RU"/>
        </w:rPr>
        <w:t>Оценочные материалы.</w:t>
      </w:r>
    </w:p>
    <w:p w:rsidR="009953A3" w:rsidRPr="000118AE" w:rsidRDefault="009953A3" w:rsidP="009A7164">
      <w:pPr>
        <w:tabs>
          <w:tab w:val="left" w:pos="3060"/>
        </w:tabs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953A3" w:rsidRPr="009A7164" w:rsidRDefault="009953A3" w:rsidP="00E62BC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sz w:val="28"/>
          <w:szCs w:val="28"/>
          <w:lang w:val="ru-RU"/>
        </w:rPr>
        <w:t xml:space="preserve">          Механизмом оценки результатов обучающихся в ходе реализации </w:t>
      </w:r>
      <w:proofErr w:type="gramStart"/>
      <w:r w:rsidRPr="009A7164">
        <w:rPr>
          <w:rFonts w:ascii="Times New Roman" w:hAnsi="Times New Roman" w:cs="Times New Roman"/>
          <w:sz w:val="28"/>
          <w:szCs w:val="28"/>
          <w:lang w:val="ru-RU"/>
        </w:rPr>
        <w:t>данной  Программы</w:t>
      </w:r>
      <w:proofErr w:type="gramEnd"/>
      <w:r w:rsidRPr="009A7164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контроль знаний, умений и навыков.</w:t>
      </w:r>
    </w:p>
    <w:p w:rsidR="009953A3" w:rsidRPr="009A7164" w:rsidRDefault="009953A3" w:rsidP="00E62BCD">
      <w:pPr>
        <w:pStyle w:val="a3"/>
        <w:tabs>
          <w:tab w:val="left" w:pos="3060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Текущий контроль:</w:t>
      </w:r>
      <w:r w:rsidRPr="009A7164">
        <w:rPr>
          <w:rFonts w:ascii="Times New Roman" w:hAnsi="Times New Roman" w:cs="Times New Roman"/>
          <w:sz w:val="28"/>
          <w:szCs w:val="28"/>
          <w:lang w:val="ru-RU"/>
        </w:rPr>
        <w:t xml:space="preserve"> отслеживание личностного развития детей методом наблюдения.</w:t>
      </w:r>
    </w:p>
    <w:p w:rsidR="009953A3" w:rsidRPr="009A7164" w:rsidRDefault="009953A3" w:rsidP="00E62BCD">
      <w:pPr>
        <w:pStyle w:val="a3"/>
        <w:tabs>
          <w:tab w:val="left" w:pos="3060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Промежуточная аттестация</w:t>
      </w:r>
      <w:r w:rsidRPr="009A7164">
        <w:rPr>
          <w:rFonts w:ascii="Times New Roman" w:hAnsi="Times New Roman" w:cs="Times New Roman"/>
          <w:sz w:val="28"/>
          <w:szCs w:val="28"/>
          <w:lang w:val="ru-RU"/>
        </w:rPr>
        <w:t>: проводится в конце каждого года обучения  и представляет собой оценку качества усвоения учащимися содержания образовательной программы за данный период обучения.</w:t>
      </w:r>
    </w:p>
    <w:p w:rsidR="009953A3" w:rsidRPr="009A7164" w:rsidRDefault="009953A3" w:rsidP="00E62BCD">
      <w:pPr>
        <w:pStyle w:val="a3"/>
        <w:tabs>
          <w:tab w:val="left" w:pos="3060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Форма проведения:</w:t>
      </w:r>
      <w:r w:rsidRPr="009A7164">
        <w:rPr>
          <w:rFonts w:ascii="Times New Roman" w:hAnsi="Times New Roman" w:cs="Times New Roman"/>
          <w:sz w:val="28"/>
          <w:szCs w:val="28"/>
          <w:lang w:val="ru-RU"/>
        </w:rPr>
        <w:t xml:space="preserve"> спектакль  для родителей, открытое занятие.</w:t>
      </w:r>
    </w:p>
    <w:p w:rsidR="009953A3" w:rsidRPr="009A7164" w:rsidRDefault="009953A3" w:rsidP="00E62BCD">
      <w:pPr>
        <w:pStyle w:val="a3"/>
        <w:tabs>
          <w:tab w:val="left" w:pos="3060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ru-RU"/>
        </w:rPr>
      </w:pPr>
      <w:r w:rsidRPr="009A71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Итоговое занятие. </w:t>
      </w:r>
      <w:r w:rsidRPr="009A7164">
        <w:rPr>
          <w:rFonts w:ascii="Times New Roman" w:hAnsi="Times New Roman" w:cs="Times New Roman"/>
          <w:sz w:val="28"/>
          <w:szCs w:val="28"/>
          <w:lang w:val="ru-RU"/>
        </w:rPr>
        <w:t>На данном занятии проводится подведение итогов, вручение грамот и дипломов за участие в мероприятиях и  конкурсах.</w:t>
      </w:r>
    </w:p>
    <w:p w:rsidR="009953A3" w:rsidRPr="009A7164" w:rsidRDefault="009953A3" w:rsidP="00E62BCD">
      <w:pPr>
        <w:pStyle w:val="a3"/>
        <w:tabs>
          <w:tab w:val="left" w:pos="306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E1666" w:rsidRPr="009A7164" w:rsidRDefault="00FE1666" w:rsidP="00E6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FE1666" w:rsidRPr="009A7164" w:rsidRDefault="00FE1666" w:rsidP="00E6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</w:p>
    <w:p w:rsidR="000354BA" w:rsidRDefault="000354BA" w:rsidP="000354BA">
      <w:pPr>
        <w:rPr>
          <w:lang w:val="ru-RU"/>
        </w:rPr>
      </w:pPr>
      <w:bookmarkStart w:id="0" w:name="_GoBack"/>
      <w:bookmarkEnd w:id="0"/>
    </w:p>
    <w:sectPr w:rsidR="000354BA" w:rsidSect="00E837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15F5C"/>
    <w:multiLevelType w:val="multilevel"/>
    <w:tmpl w:val="2802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F13C9"/>
    <w:multiLevelType w:val="multilevel"/>
    <w:tmpl w:val="35EA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951DB"/>
    <w:multiLevelType w:val="multilevel"/>
    <w:tmpl w:val="2186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6742C"/>
    <w:multiLevelType w:val="multilevel"/>
    <w:tmpl w:val="2364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759F1"/>
    <w:multiLevelType w:val="multilevel"/>
    <w:tmpl w:val="7EA6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2E9719B1"/>
    <w:multiLevelType w:val="multilevel"/>
    <w:tmpl w:val="8824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584CCD"/>
    <w:multiLevelType w:val="hybridMultilevel"/>
    <w:tmpl w:val="612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514B6"/>
    <w:multiLevelType w:val="multilevel"/>
    <w:tmpl w:val="9218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5606C1"/>
    <w:multiLevelType w:val="multilevel"/>
    <w:tmpl w:val="980E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266161"/>
    <w:multiLevelType w:val="hybridMultilevel"/>
    <w:tmpl w:val="4B00981E"/>
    <w:lvl w:ilvl="0" w:tplc="182EFD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7CD4113"/>
    <w:multiLevelType w:val="hybridMultilevel"/>
    <w:tmpl w:val="612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A30FE"/>
    <w:multiLevelType w:val="multilevel"/>
    <w:tmpl w:val="9F74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46"/>
    <w:rsid w:val="000118AE"/>
    <w:rsid w:val="000354BA"/>
    <w:rsid w:val="00097D46"/>
    <w:rsid w:val="00240433"/>
    <w:rsid w:val="0030118E"/>
    <w:rsid w:val="00421999"/>
    <w:rsid w:val="008F6A5B"/>
    <w:rsid w:val="009953A3"/>
    <w:rsid w:val="009A7164"/>
    <w:rsid w:val="00C65CEA"/>
    <w:rsid w:val="00C87EB3"/>
    <w:rsid w:val="00DD635E"/>
    <w:rsid w:val="00E62BCD"/>
    <w:rsid w:val="00E837AA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69AEB-CF04-4AD6-9A52-7B31AB6B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D46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4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09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aliases w:val="основа,Без интервала1"/>
    <w:link w:val="a6"/>
    <w:qFormat/>
    <w:rsid w:val="00FE16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,Без интервала1 Знак"/>
    <w:link w:val="a5"/>
    <w:locked/>
    <w:rsid w:val="00FE166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6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2BCD"/>
    <w:rPr>
      <w:rFonts w:ascii="Segoe U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3760</Words>
  <Characters>21436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111</cp:lastModifiedBy>
  <cp:revision>2</cp:revision>
  <cp:lastPrinted>2023-09-18T09:04:00Z</cp:lastPrinted>
  <dcterms:created xsi:type="dcterms:W3CDTF">2023-09-20T11:23:00Z</dcterms:created>
  <dcterms:modified xsi:type="dcterms:W3CDTF">2023-09-20T11:23:00Z</dcterms:modified>
</cp:coreProperties>
</file>